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450C">
        <w:rPr>
          <w:rFonts w:ascii="Times New Roman" w:hAnsi="Times New Roman" w:cs="Times New Roman"/>
          <w:sz w:val="28"/>
          <w:szCs w:val="28"/>
          <w:u w:val="single"/>
        </w:rPr>
        <w:t>Основания для отказа в приеме документов, необходимых для предоставления государственной услуги:</w:t>
      </w:r>
    </w:p>
    <w:p w:rsidR="00325A6A" w:rsidRPr="00F1450C" w:rsidRDefault="00325A6A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непредставление Заявителем (Представителем Заявителя) документа, удостоверяющего его личность;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непредставление Представителем Заявителя документа, подтверждающего полномочия Представителя Заявителя;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отсутствие печати, надлежащих подписей, наличие подчисток, приписок, зачеркнутых слов и иных исправлений в документах;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неразборчивость написания текстов документов;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несоответствующий возраст ребенка;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сокращение наименований и отсутствие указания мест нахождения юридических лиц;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наличие повреждений в документах, которые не позволяют однозначно толковать их содержание;</w:t>
      </w:r>
    </w:p>
    <w:p w:rsidR="00F1450C" w:rsidRPr="00F1450C" w:rsidRDefault="00F1450C" w:rsidP="00F1450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0C">
        <w:rPr>
          <w:rFonts w:ascii="Times New Roman" w:hAnsi="Times New Roman" w:cs="Times New Roman"/>
          <w:sz w:val="28"/>
          <w:szCs w:val="28"/>
        </w:rPr>
        <w:t>- наличие заполнения документов карандашом.</w:t>
      </w:r>
    </w:p>
    <w:p w:rsidR="00941C68" w:rsidRPr="00F1450C" w:rsidRDefault="00325A6A" w:rsidP="00F1450C">
      <w:pPr>
        <w:ind w:left="0" w:firstLine="709"/>
        <w:jc w:val="both"/>
      </w:pPr>
    </w:p>
    <w:sectPr w:rsidR="00941C68" w:rsidRPr="00F1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71"/>
    <w:rsid w:val="00325A6A"/>
    <w:rsid w:val="005D51DF"/>
    <w:rsid w:val="00694043"/>
    <w:rsid w:val="006E16B9"/>
    <w:rsid w:val="00743C71"/>
    <w:rsid w:val="007E2AE4"/>
    <w:rsid w:val="00CC5AA5"/>
    <w:rsid w:val="00E054F2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6</cp:revision>
  <dcterms:created xsi:type="dcterms:W3CDTF">2025-01-22T10:36:00Z</dcterms:created>
  <dcterms:modified xsi:type="dcterms:W3CDTF">2025-01-22T11:54:00Z</dcterms:modified>
</cp:coreProperties>
</file>